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0F20149F" w:rsidR="00181328" w:rsidRPr="00E36539" w:rsidRDefault="00155C53" w:rsidP="00F2656D">
      <w:pPr>
        <w:pStyle w:val="berschrift3"/>
      </w:pPr>
      <w:r>
        <w:t xml:space="preserve">Автоматизация для малых предприятий </w:t>
      </w:r>
    </w:p>
    <w:p w14:paraId="0F51901D" w14:textId="217712F2" w:rsidR="0066716B" w:rsidRDefault="00155C53" w:rsidP="00C45AD8">
      <w:pPr>
        <w:pStyle w:val="berschrift1"/>
      </w:pPr>
      <w:r>
        <w:t>Эффективные помощники</w:t>
      </w:r>
    </w:p>
    <w:p w14:paraId="2714FEC8" w14:textId="77777777" w:rsidR="00155C53" w:rsidRDefault="00155C53" w:rsidP="00E446AF">
      <w:pPr>
        <w:rPr>
          <w:b/>
        </w:rPr>
      </w:pPr>
      <w:r>
        <w:rPr>
          <w:b/>
        </w:rPr>
        <w:t>Решения по автоматизации упрощают выполнение производственных задач предприятия. Идеально дополняя обрабатывающие станки, они обеспечивают транспортировку материалов или облегчают работы, выполняемые вручную. На выставке HOLZ-HANDWERK 2020 HOMAG продемонстрирует, как правильное внедрение автоматизации влияет на процессы облицовки кромок, транспортировки, сборки и упаковки.</w:t>
      </w:r>
    </w:p>
    <w:p w14:paraId="4E1B8C22" w14:textId="77777777" w:rsidR="00155C53" w:rsidRDefault="00155C53" w:rsidP="00E446AF">
      <w:pPr>
        <w:rPr>
          <w:b/>
        </w:rPr>
      </w:pPr>
    </w:p>
    <w:p w14:paraId="705C2BED" w14:textId="77777777" w:rsidR="00155C53" w:rsidRPr="00155C53" w:rsidRDefault="00155C53" w:rsidP="00155C53">
      <w:pPr>
        <w:rPr>
          <w:b/>
          <w:sz w:val="26"/>
          <w:szCs w:val="26"/>
        </w:rPr>
      </w:pPr>
      <w:r>
        <w:rPr>
          <w:b/>
          <w:sz w:val="26"/>
          <w:szCs w:val="26"/>
        </w:rPr>
        <w:t>TRANSBOT — новый взгляд на автоматизацию</w:t>
      </w:r>
    </w:p>
    <w:p w14:paraId="07114272" w14:textId="1C3A8C71" w:rsidR="00155C53" w:rsidRDefault="00155C53" w:rsidP="00155C53">
      <w:r>
        <w:t>Иногда, изменив точку зрения, нам удается открыть новые возможности. Один из таких шансов — система TRANSBOT, придающая понятию автоматизации совершенно новое значение. На выставке HOLZ-HANDWERK компания HOMAG представляет базовый вариант системы TRANSBOT. Решение для автоматизированной транспортировки материалов между обрабатывающими станками, производственными участками и местами для ручных работ не требует прокладки путей или использования других вспомогательных механических устройств. Базовая версия системы не требует применения централизованного управления. Для управления роботами TRANSBOT достаточно планшета.</w:t>
      </w:r>
    </w:p>
    <w:p w14:paraId="0D2A8340" w14:textId="77777777" w:rsidR="00155C53" w:rsidRDefault="00155C53" w:rsidP="00155C53"/>
    <w:p w14:paraId="6AF9FF59" w14:textId="065F3B3B" w:rsidR="00155C53" w:rsidRDefault="00155C53" w:rsidP="00155C53">
      <w:r>
        <w:t>При внесении изменений в процесс производства, например, при установке новых станков, с помощью контрольной системы маршруты движения TRANSBOT можно адаптировать к новым условиям без больших затруднений. Комбинацию TRANSBOT и контрольной системы можно сравнить со взаимодействием беспилотных автомобилей, которые прокладывают маршрут с помощью навигационной системы и датчиков.</w:t>
      </w:r>
    </w:p>
    <w:p w14:paraId="0E6FFB69" w14:textId="77777777" w:rsidR="00155C53" w:rsidRDefault="00155C53" w:rsidP="00155C53"/>
    <w:p w14:paraId="2BA13E5A" w14:textId="57D718E6" w:rsidR="00155C53" w:rsidRDefault="00155C53" w:rsidP="00155C53">
      <w:r>
        <w:t xml:space="preserve">Система роботизированной транспортировки — пример автоматизации без </w:t>
      </w:r>
      <w:r>
        <w:lastRenderedPageBreak/>
        <w:t xml:space="preserve">жестких привязок и неизменяемых систем. При использовании TRANSBOT производственный маршрут, который сегодня связывает станок A со станком B, завтра можно перенаправить к совершенно другому станку. Масштабируемая система открывает принципиально новые возможности формирования производственных линий и не ограничивает пространство для развития в будущем. </w:t>
      </w:r>
    </w:p>
    <w:p w14:paraId="71E31275" w14:textId="77777777" w:rsidR="00155C53" w:rsidRDefault="00155C53" w:rsidP="00155C53"/>
    <w:p w14:paraId="663E9A55" w14:textId="77777777" w:rsidR="00155C53" w:rsidRPr="00155C53" w:rsidRDefault="00155C53" w:rsidP="00155C53">
      <w:pPr>
        <w:rPr>
          <w:b/>
        </w:rPr>
      </w:pPr>
      <w:r>
        <w:rPr>
          <w:b/>
        </w:rPr>
        <w:t>Преимущества решения TRANSBOT Basic:</w:t>
      </w:r>
    </w:p>
    <w:p w14:paraId="0AB3AC2A" w14:textId="65280DB4" w:rsidR="00155C53" w:rsidRDefault="00155C53" w:rsidP="002B0DC6">
      <w:pPr>
        <w:pStyle w:val="Listenabsatz"/>
        <w:numPr>
          <w:ilvl w:val="0"/>
          <w:numId w:val="44"/>
        </w:numPr>
        <w:ind w:left="850" w:hanging="493"/>
      </w:pPr>
      <w:r>
        <w:t>Разделение логистики и непосредственного управления станком</w:t>
      </w:r>
    </w:p>
    <w:p w14:paraId="29E06F59" w14:textId="4686F4B5" w:rsidR="00155C53" w:rsidRDefault="00155C53" w:rsidP="002B0DC6">
      <w:pPr>
        <w:pStyle w:val="Listenabsatz"/>
        <w:numPr>
          <w:ilvl w:val="0"/>
          <w:numId w:val="44"/>
        </w:numPr>
        <w:ind w:left="850" w:hanging="493"/>
      </w:pPr>
      <w:r>
        <w:t>Минимизация или полное исключение затрат времени на то, чтобы найти или достать материал</w:t>
      </w:r>
    </w:p>
    <w:p w14:paraId="221C63A1" w14:textId="0CC9045B" w:rsidR="00155C53" w:rsidRDefault="00155C53" w:rsidP="002B0DC6">
      <w:pPr>
        <w:pStyle w:val="Listenabsatz"/>
        <w:numPr>
          <w:ilvl w:val="0"/>
          <w:numId w:val="44"/>
        </w:numPr>
        <w:ind w:left="850" w:hanging="493"/>
      </w:pPr>
      <w:r>
        <w:t>Внесение изменений в последовательность операций и производственный процесс не вызывает больших затруднений</w:t>
      </w:r>
    </w:p>
    <w:p w14:paraId="3626D71A" w14:textId="41D06F74" w:rsidR="00155C53" w:rsidRDefault="00155C53" w:rsidP="002B0DC6">
      <w:pPr>
        <w:pStyle w:val="Listenabsatz"/>
        <w:numPr>
          <w:ilvl w:val="0"/>
          <w:numId w:val="44"/>
        </w:numPr>
        <w:ind w:left="850" w:hanging="493"/>
      </w:pPr>
      <w:r>
        <w:t>Автоматизированные рабочие процессы и бережная транспортировка заготовок</w:t>
      </w:r>
    </w:p>
    <w:p w14:paraId="1C495160" w14:textId="77D607D6" w:rsidR="00967ECE" w:rsidRDefault="00155C53" w:rsidP="002B0DC6">
      <w:pPr>
        <w:pStyle w:val="Listenabsatz"/>
        <w:numPr>
          <w:ilvl w:val="0"/>
          <w:numId w:val="44"/>
        </w:numPr>
        <w:ind w:left="850" w:hanging="493"/>
      </w:pPr>
      <w:r>
        <w:t>Простое расширение системы TRANSBOT</w:t>
      </w:r>
    </w:p>
    <w:p w14:paraId="3B3B5028" w14:textId="4EB47C80" w:rsidR="005360F1" w:rsidRDefault="005360F1" w:rsidP="00A102CD"/>
    <w:p w14:paraId="3A8EFA1F" w14:textId="77777777" w:rsidR="004F1627" w:rsidRPr="00EE4A56" w:rsidRDefault="004F1627" w:rsidP="004F1627">
      <w:pPr>
        <w:rPr>
          <w:b/>
          <w:sz w:val="26"/>
          <w:szCs w:val="26"/>
        </w:rPr>
      </w:pPr>
      <w:r>
        <w:rPr>
          <w:b/>
          <w:sz w:val="26"/>
          <w:szCs w:val="26"/>
        </w:rPr>
        <w:t>LOOPTEQ — устройство возврата для экономичной обработки кромок</w:t>
      </w:r>
    </w:p>
    <w:p w14:paraId="179BA9CF" w14:textId="490E8F7C" w:rsidR="004F1627" w:rsidRDefault="004F1627" w:rsidP="004F1627">
      <w:r>
        <w:t>Незаменимое устройство экономичной организации участка кромкооблицовки — LOOPTEQ O-300 — идеально дополняет односторонние кромкооблицовочные станки.</w:t>
      </w:r>
    </w:p>
    <w:p w14:paraId="49CE3919" w14:textId="77777777" w:rsidR="004F1627" w:rsidRDefault="004F1627" w:rsidP="004F1627"/>
    <w:p w14:paraId="07715831" w14:textId="1E87F93D" w:rsidR="004F1627" w:rsidRDefault="004F1627" w:rsidP="004F1627">
      <w:r>
        <w:t>Подключить LOOPTEQ O-300 к кромкооблицовочному станку очень просто. Вы просто устанавливаете оборудование, подключаете его и начинаете работу. Обучение не требуется. Это идеальное дополнение для односторонних кромкооблицовочных станков повышает эффективность процесса вне зависимости от объема партий.</w:t>
      </w:r>
    </w:p>
    <w:p w14:paraId="617163B6" w14:textId="77777777" w:rsidR="00EE4A56" w:rsidRDefault="00EE4A56" w:rsidP="004F1627"/>
    <w:p w14:paraId="2250F6B1" w14:textId="77777777" w:rsidR="004F1627" w:rsidRDefault="004F1627" w:rsidP="004F1627">
      <w:r>
        <w:lastRenderedPageBreak/>
        <w:t>Для управления станком достаточно одного сотрудника, необходимость в перемещении заготовок вручную сокращена до минимума, а сама система отличается высокой эргономичностью. Кроме того, автоматическая система возврата заготовок оставляет достаточный запас времени для контроля качества. Потому что каждая заготовка автоматически возвращается к оператору. Таким образом, у оператора достаточно времени, чтобы проверить заготовку.</w:t>
      </w:r>
    </w:p>
    <w:p w14:paraId="1EEEC910" w14:textId="77777777" w:rsidR="00EE4A56" w:rsidRDefault="00EE4A56" w:rsidP="004F1627"/>
    <w:p w14:paraId="29C221EC" w14:textId="4DF0836D" w:rsidR="004F1627" w:rsidRPr="00EE4A56" w:rsidRDefault="004F1627" w:rsidP="004F1627">
      <w:pPr>
        <w:rPr>
          <w:b/>
        </w:rPr>
      </w:pPr>
      <w:r>
        <w:rPr>
          <w:b/>
        </w:rPr>
        <w:t>EDGETEQ и LOOPTEQ — большой эффект и исключительная компактность</w:t>
      </w:r>
    </w:p>
    <w:p w14:paraId="179C36AD" w14:textId="0A612721" w:rsidR="004F1627" w:rsidRDefault="004F1627" w:rsidP="004F1627">
      <w:r>
        <w:t xml:space="preserve">Устройство возврата в сочетании с EDGETEQ S-380— системное решение, заслуживающее самого пристального внимания. Даже вариант начального уровня, установленный на минимальной площади, демонстрирует свою эффективность со всей очевидностью. После обработки кромок заготовка передается на LOOPTEQ O-300. Устройство распознавания с расположенными на толкателе датчиками определяет размеры каждой детали. Толкатель перемещает заготовку по столу с воздушной подушкой и загружает ее на возвратный транспортер. Благодаря наклонным участкам на столе с воздушной подушкой загрузка заготовок на возвратный транспортер упрощается еще больше. В конце стола с воздушной подушкой поворотный конус поворачивает детали в правильное положение для обратной транспортировки. </w:t>
      </w:r>
    </w:p>
    <w:p w14:paraId="5EEA3974" w14:textId="77777777" w:rsidR="004F1627" w:rsidRDefault="004F1627" w:rsidP="004F1627"/>
    <w:p w14:paraId="5AAAF03B" w14:textId="1BAE26C2" w:rsidR="004F1627" w:rsidRDefault="004F1627" w:rsidP="004F1627">
      <w:r>
        <w:t>Автоматизация обработки кромок — необходимое условие для сокращения издержек, выгодное для любого предприятия. Материальные потоки оптимизируются, а нагрузка на оператора снижается. Поэтому применение автоматизированных решений при обработке кромок — вопрос не размера производства, а экономии средств. Автоматизированное оборудование можно установить на минимальной площади, и на вопрос «На каком производстве окупится устройство возврата?» есть только один ответ: на любом, где работает кромкооблицовочный станок.</w:t>
      </w:r>
    </w:p>
    <w:p w14:paraId="6ACEE025" w14:textId="418266A5" w:rsidR="004F1627" w:rsidRDefault="004F1627" w:rsidP="004F1627"/>
    <w:p w14:paraId="42A8AC92" w14:textId="77777777" w:rsidR="00543DE8" w:rsidRDefault="00543DE8" w:rsidP="004F1627"/>
    <w:p w14:paraId="1D79EE0B" w14:textId="77777777" w:rsidR="004F1627" w:rsidRPr="00EE4A56" w:rsidRDefault="004F1627" w:rsidP="004F1627">
      <w:pPr>
        <w:rPr>
          <w:b/>
        </w:rPr>
      </w:pPr>
      <w:r>
        <w:rPr>
          <w:b/>
        </w:rPr>
        <w:lastRenderedPageBreak/>
        <w:t>Преимущества LOOPTEQ O-300:</w:t>
      </w:r>
    </w:p>
    <w:p w14:paraId="69ADE68C" w14:textId="15888C93" w:rsidR="004F1627" w:rsidRDefault="004F1627" w:rsidP="002B0DC6">
      <w:pPr>
        <w:pStyle w:val="Listenabsatz"/>
        <w:numPr>
          <w:ilvl w:val="0"/>
          <w:numId w:val="44"/>
        </w:numPr>
        <w:ind w:left="850" w:hanging="493"/>
      </w:pPr>
      <w:r>
        <w:t>экономичное управление силами одного оператора</w:t>
      </w:r>
    </w:p>
    <w:p w14:paraId="4F727ECC" w14:textId="306DBBBB" w:rsidR="004F1627" w:rsidRDefault="004F1627" w:rsidP="002B0DC6">
      <w:pPr>
        <w:pStyle w:val="Listenabsatz"/>
        <w:numPr>
          <w:ilvl w:val="0"/>
          <w:numId w:val="44"/>
        </w:numPr>
        <w:ind w:left="850" w:hanging="493"/>
      </w:pPr>
      <w:r>
        <w:t>постоянный поток деталей</w:t>
      </w:r>
    </w:p>
    <w:p w14:paraId="76772E33" w14:textId="561B50D2" w:rsidR="004F1627" w:rsidRDefault="004F1627" w:rsidP="002B0DC6">
      <w:pPr>
        <w:pStyle w:val="Listenabsatz"/>
        <w:numPr>
          <w:ilvl w:val="0"/>
          <w:numId w:val="44"/>
        </w:numPr>
        <w:ind w:left="850" w:hanging="493"/>
      </w:pPr>
      <w:r>
        <w:t>бережная транспортировка деталей</w:t>
      </w:r>
    </w:p>
    <w:p w14:paraId="55344F6A" w14:textId="054FAEFF" w:rsidR="004F1627" w:rsidRDefault="004F1627" w:rsidP="002B0DC6">
      <w:pPr>
        <w:pStyle w:val="Listenabsatz"/>
        <w:numPr>
          <w:ilvl w:val="0"/>
          <w:numId w:val="44"/>
        </w:numPr>
        <w:ind w:left="850" w:hanging="493"/>
      </w:pPr>
      <w:r>
        <w:t>эргономичность процессов</w:t>
      </w:r>
    </w:p>
    <w:p w14:paraId="7D191D2D" w14:textId="0869DF60" w:rsidR="004F1627" w:rsidRDefault="004F1627" w:rsidP="002B0DC6">
      <w:pPr>
        <w:pStyle w:val="Listenabsatz"/>
        <w:numPr>
          <w:ilvl w:val="0"/>
          <w:numId w:val="44"/>
        </w:numPr>
        <w:ind w:left="850" w:hanging="493"/>
      </w:pPr>
      <w:r>
        <w:t>интуитивно понятное управление</w:t>
      </w:r>
    </w:p>
    <w:p w14:paraId="495A44B2" w14:textId="77777777" w:rsidR="002B0DC6" w:rsidRDefault="002B0DC6" w:rsidP="00A102CD"/>
    <w:p w14:paraId="3BE3602A" w14:textId="77777777" w:rsidR="00155C53" w:rsidRPr="00155C53" w:rsidRDefault="00155C53" w:rsidP="00155C53">
      <w:pPr>
        <w:rPr>
          <w:b/>
          <w:sz w:val="26"/>
          <w:szCs w:val="26"/>
        </w:rPr>
      </w:pPr>
      <w:r>
        <w:rPr>
          <w:b/>
          <w:sz w:val="26"/>
          <w:szCs w:val="26"/>
        </w:rPr>
        <w:t>CABTEQ — идеальное оборудования для аккуратной сборки  корпусной мебели</w:t>
      </w:r>
    </w:p>
    <w:p w14:paraId="48DB84EE" w14:textId="43A71A51" w:rsidR="00155C53" w:rsidRDefault="00155C53" w:rsidP="00155C53">
      <w:r>
        <w:t>CABTEQ S-250 — идеальное оборудование для сборки корпусной мебели. Благодаря ориентированной на практическое использование конструкции наши прессы для сборки особенно компактны. Поэтому CABTEQ S-250 подходит для любой мастерской. Нажимные пластины функционируют как единое целое; они устанавливаются на резиновых опорах, обеспечивая амортизацию. Благодаря одновременному контакту нажимных пластин с корпусом гарантируется исключительно равномерное распределение давления. Отклонения размеров корпуса компенсируются более эффективно. В результате обеспечивается плотное и аккуратное прессование корпуса и точное выполнение прямых углов.</w:t>
      </w:r>
    </w:p>
    <w:p w14:paraId="7CA95DBA" w14:textId="77777777" w:rsidR="00155C53" w:rsidRDefault="00155C53" w:rsidP="00155C53"/>
    <w:p w14:paraId="714FA5EF" w14:textId="777D1867" w:rsidR="00155C53" w:rsidRDefault="00155C53" w:rsidP="00155C53">
      <w:r>
        <w:t>Простое управление не требует никаких специальных знаний. Достаточно установить корпус в пресс и нажать кнопку пуска. Процесс прессования начинается. Установка, подключение и начало работы.</w:t>
      </w:r>
    </w:p>
    <w:p w14:paraId="151E2A78" w14:textId="77777777" w:rsidR="00155C53" w:rsidRDefault="00155C53" w:rsidP="00155C53"/>
    <w:p w14:paraId="17DEF2AD" w14:textId="77777777" w:rsidR="00155C53" w:rsidRDefault="00155C53" w:rsidP="00155C53">
      <w:r>
        <w:t xml:space="preserve">Две возможности регулировки скорости делают сборку особенно эффективной. Регулируется скорость транспортировки (ускоренный ход) и скорость прессования. При нажатии кнопки ускоренного хода нажимные пластины перемещаются из исходного положения в положение прессования рядом с корпусом. Затем происходит переключение на скорость прессования. Давление прессования плавно регулируется в диапазоне от 12 до 18 кН. В зависимости от типа корпуса усилие прессования можно скорректировать с помощью </w:t>
      </w:r>
      <w:r>
        <w:lastRenderedPageBreak/>
        <w:t>переключателя. Место для предварительной сборки и устройство для установки корпуса в вертикальное положение обеспечивают комфортные условия работы для оператора. Благодаря эргономичности операций рабочий процесс значительно упрощается.</w:t>
      </w:r>
    </w:p>
    <w:p w14:paraId="5F108D8B" w14:textId="77777777" w:rsidR="00155C53" w:rsidRDefault="00155C53" w:rsidP="00155C53"/>
    <w:p w14:paraId="1912FE44" w14:textId="77777777" w:rsidR="00155C53" w:rsidRPr="00155C53" w:rsidRDefault="00155C53" w:rsidP="00155C53">
      <w:pPr>
        <w:rPr>
          <w:b/>
        </w:rPr>
      </w:pPr>
      <w:r>
        <w:rPr>
          <w:b/>
        </w:rPr>
        <w:t>Преимущества CABTEQ S-250:</w:t>
      </w:r>
    </w:p>
    <w:p w14:paraId="08B13858" w14:textId="643FA20D" w:rsidR="00155C53" w:rsidRDefault="00155C53" w:rsidP="002B0DC6">
      <w:pPr>
        <w:pStyle w:val="Listenabsatz"/>
        <w:numPr>
          <w:ilvl w:val="0"/>
          <w:numId w:val="44"/>
        </w:numPr>
        <w:ind w:left="850" w:hanging="493"/>
      </w:pPr>
      <w:r>
        <w:t>практичная компактная конструкция</w:t>
      </w:r>
    </w:p>
    <w:p w14:paraId="11CB3FF1" w14:textId="40F92736" w:rsidR="00155C53" w:rsidRDefault="00155C53" w:rsidP="002B0DC6">
      <w:pPr>
        <w:pStyle w:val="Listenabsatz"/>
        <w:numPr>
          <w:ilvl w:val="0"/>
          <w:numId w:val="44"/>
        </w:numPr>
        <w:ind w:left="850" w:hanging="493"/>
      </w:pPr>
      <w:r>
        <w:t>интуитивно понятное управление</w:t>
      </w:r>
    </w:p>
    <w:p w14:paraId="3D60CE54" w14:textId="5B85DCC8" w:rsidR="00155C53" w:rsidRDefault="00155C53" w:rsidP="002B0DC6">
      <w:pPr>
        <w:pStyle w:val="Listenabsatz"/>
        <w:numPr>
          <w:ilvl w:val="0"/>
          <w:numId w:val="44"/>
        </w:numPr>
        <w:ind w:left="850" w:hanging="493"/>
      </w:pPr>
      <w:r>
        <w:t>герметично и аккуратно спрессованные детали корпусной мебели</w:t>
      </w:r>
    </w:p>
    <w:p w14:paraId="45D834D2" w14:textId="3C523D45" w:rsidR="00155C53" w:rsidRDefault="00155C53" w:rsidP="002B0DC6">
      <w:pPr>
        <w:pStyle w:val="Listenabsatz"/>
        <w:numPr>
          <w:ilvl w:val="0"/>
          <w:numId w:val="44"/>
        </w:numPr>
        <w:ind w:left="850" w:hanging="493"/>
      </w:pPr>
      <w:r>
        <w:t>нет необходимости использовать пневматическое оборудование</w:t>
      </w:r>
    </w:p>
    <w:p w14:paraId="0F78AF95" w14:textId="365A829E" w:rsidR="002B0DC6" w:rsidRDefault="00155C53" w:rsidP="00543DE8">
      <w:pPr>
        <w:pStyle w:val="Listenabsatz"/>
        <w:numPr>
          <w:ilvl w:val="0"/>
          <w:numId w:val="44"/>
        </w:numPr>
        <w:ind w:left="850" w:hanging="493"/>
        <w:contextualSpacing w:val="0"/>
      </w:pPr>
      <w:r>
        <w:t>готовность к работе сразу после подключения</w:t>
      </w:r>
    </w:p>
    <w:p w14:paraId="7D1C9B1D" w14:textId="3CD512BD" w:rsidR="002B0DC6" w:rsidRDefault="002B0DC6" w:rsidP="002B0DC6">
      <w:pPr>
        <w:pStyle w:val="Listenabsatz"/>
        <w:ind w:left="0"/>
        <w:contextualSpacing w:val="0"/>
      </w:pPr>
    </w:p>
    <w:p w14:paraId="12A24406" w14:textId="77777777" w:rsidR="002B0DC6" w:rsidRPr="002B0DC6" w:rsidRDefault="002B0DC6" w:rsidP="002B0DC6">
      <w:pPr>
        <w:pStyle w:val="Listenabsatz"/>
        <w:ind w:left="0"/>
        <w:contextualSpacing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PAQTEQ — компактная версия для малых предприятий </w:t>
      </w:r>
    </w:p>
    <w:p w14:paraId="1E9B89DE" w14:textId="77777777" w:rsidR="002B0DC6" w:rsidRDefault="002B0DC6" w:rsidP="002B0DC6">
      <w:pPr>
        <w:pStyle w:val="Listenabsatz"/>
        <w:ind w:left="0"/>
      </w:pPr>
      <w:r>
        <w:t xml:space="preserve">Картонорезная машина PAQTEQ C-250 изготавливает индивидуальную, обеспечивающую оптимальную защиту картонную упаковку для любой продукции по принципу «точно в срок». На выставке HOLZ-HANDWERK посетителям будет продемонстрирована машина PAQTEQ C-250 шириной всего 1500 мм — такая поместится даже в самый маленький цех. Занимая минимальную площадь, эта машина автоматически оптимизирует процесс упаковки. </w:t>
      </w:r>
    </w:p>
    <w:p w14:paraId="5004D028" w14:textId="77777777" w:rsidR="002B0DC6" w:rsidRDefault="002B0DC6" w:rsidP="002B0DC6">
      <w:pPr>
        <w:pStyle w:val="Listenabsatz"/>
        <w:ind w:left="0"/>
      </w:pPr>
    </w:p>
    <w:p w14:paraId="63B26572" w14:textId="77777777" w:rsidR="002B0DC6" w:rsidRDefault="002B0DC6" w:rsidP="002B0DC6">
      <w:pPr>
        <w:pStyle w:val="Listenabsatz"/>
        <w:ind w:left="0"/>
      </w:pPr>
      <w:r>
        <w:t>Картонорезная машина изготавливает из бесконечного гофрированного картона складные коробки с точным соблюдением размеров и в полностью автоматическом режиме. Машина с одинаковой эффективностью режет, перфорирует и сгибает картон и при индивидуальном, и при серийном производстве. Это возможно благодаря применению в PAQTEQ C-250 так называемого одноточечного принципа и быстрому переоснащению в полностью автоматическом режиме. Сгибы и резы могут выполняться как параллельно, так и перпендикулярно направлению подачи полотна картона.</w:t>
      </w:r>
    </w:p>
    <w:p w14:paraId="4DEABB3A" w14:textId="77777777" w:rsidR="002B0DC6" w:rsidRDefault="002B0DC6" w:rsidP="002B0DC6">
      <w:pPr>
        <w:pStyle w:val="Listenabsatz"/>
        <w:ind w:left="0"/>
      </w:pPr>
      <w:r>
        <w:t>Предусмотрено несколько возможностей ввода данных — начиная от ручного ввода и заканчивая автоматическим 3D-сканированием.</w:t>
      </w:r>
    </w:p>
    <w:p w14:paraId="23E0458D" w14:textId="77777777" w:rsidR="002B0DC6" w:rsidRDefault="002B0DC6" w:rsidP="002B0DC6">
      <w:pPr>
        <w:pStyle w:val="Listenabsatz"/>
        <w:ind w:left="0"/>
      </w:pPr>
      <w:r>
        <w:t xml:space="preserve">Управлять упаковочной машиной — настоящее удовольствие. Благодаря </w:t>
      </w:r>
      <w:r>
        <w:lastRenderedPageBreak/>
        <w:t xml:space="preserve">концепции powerTouch и системе управления PAQTEQ intelliCut работать на станке может даже ребенок. Кроме того, машина автоматически устанавливает соединение с PAQTEQ Shop, эксклюзивным современным инструментом. Чтобы выбрать вариант упаковки или индивидуальное сервисное решение, достаточно нажать несколько кнопок. Любой вариант упаковки можно легко скачать и загрузить непосредственно в систему управления PAQTEQ C-250. Кроме того, программы раскроя предусматривают указание основных параметров и отображаются в интерфейсе магазина на мониторе машины в двухмерном и трехмерном виде. Это еще более упрощает процесс управления. </w:t>
      </w:r>
    </w:p>
    <w:p w14:paraId="6DD8EDDD" w14:textId="77777777" w:rsidR="002B0DC6" w:rsidRDefault="002B0DC6" w:rsidP="002B0DC6">
      <w:pPr>
        <w:pStyle w:val="Listenabsatz"/>
        <w:ind w:left="0"/>
      </w:pPr>
    </w:p>
    <w:p w14:paraId="362A279B" w14:textId="77777777" w:rsidR="002B0DC6" w:rsidRDefault="002B0DC6" w:rsidP="002B0DC6">
      <w:pPr>
        <w:pStyle w:val="Listenabsatz"/>
        <w:ind w:left="0"/>
      </w:pPr>
      <w:r>
        <w:t xml:space="preserve">Кроме того, работу облегчают такие опции программного обеспечения, как автоматическая регистрация расходного материала и расчет количества отходов непосредственно на картонорезной машине. Конфигурация системы PAQTEQ C-250 выбирается в соответствии с запросами клиента. Комплектация машин индивидуальна, при необходимости возможно дооснащение. </w:t>
      </w:r>
    </w:p>
    <w:p w14:paraId="0CE79612" w14:textId="77777777" w:rsidR="002B0DC6" w:rsidRPr="002B0DC6" w:rsidRDefault="002B0DC6" w:rsidP="002B0DC6">
      <w:pPr>
        <w:pStyle w:val="Listenabsatz"/>
        <w:ind w:left="0"/>
        <w:rPr>
          <w:b/>
        </w:rPr>
      </w:pPr>
      <w:r>
        <w:rPr>
          <w:b/>
        </w:rPr>
        <w:t>Преимущества PAQTEQ C-250:</w:t>
      </w:r>
    </w:p>
    <w:p w14:paraId="2B74F7F3" w14:textId="3DB4BA63" w:rsidR="002B0DC6" w:rsidRDefault="002B0DC6" w:rsidP="002B0DC6">
      <w:pPr>
        <w:pStyle w:val="Listenabsatz"/>
        <w:numPr>
          <w:ilvl w:val="0"/>
          <w:numId w:val="44"/>
        </w:numPr>
        <w:ind w:left="850" w:hanging="493"/>
      </w:pPr>
      <w:r>
        <w:t>индивидуальность — точное соответствие запросам клиента;</w:t>
      </w:r>
    </w:p>
    <w:p w14:paraId="4158DCB9" w14:textId="6DF757F4" w:rsidR="002B0DC6" w:rsidRDefault="002B0DC6" w:rsidP="002B0DC6">
      <w:pPr>
        <w:pStyle w:val="Listenabsatz"/>
        <w:numPr>
          <w:ilvl w:val="0"/>
          <w:numId w:val="44"/>
        </w:numPr>
        <w:ind w:left="850" w:hanging="493"/>
      </w:pPr>
      <w:r>
        <w:t>защита — профессиональная и надежная упаковка;</w:t>
      </w:r>
    </w:p>
    <w:p w14:paraId="09188EEF" w14:textId="29E8C2BD" w:rsidR="002B0DC6" w:rsidRDefault="002B0DC6" w:rsidP="002B0DC6">
      <w:pPr>
        <w:pStyle w:val="Listenabsatz"/>
        <w:numPr>
          <w:ilvl w:val="0"/>
          <w:numId w:val="44"/>
        </w:numPr>
        <w:ind w:left="850" w:hanging="493"/>
      </w:pPr>
      <w:r>
        <w:t>экономия места — низкие затраты на производство вместо высоких затрат на хранение;</w:t>
      </w:r>
    </w:p>
    <w:p w14:paraId="0E30259E" w14:textId="417BAD74" w:rsidR="002B0DC6" w:rsidRDefault="002B0DC6" w:rsidP="002B0DC6">
      <w:pPr>
        <w:pStyle w:val="Listenabsatz"/>
        <w:numPr>
          <w:ilvl w:val="0"/>
          <w:numId w:val="44"/>
        </w:numPr>
        <w:ind w:left="850" w:hanging="493"/>
      </w:pPr>
      <w:r>
        <w:t>экономия средств — упаковка точно рассчитанного размера;</w:t>
      </w:r>
    </w:p>
    <w:p w14:paraId="681FDA1D" w14:textId="4ECCA63F" w:rsidR="002B0DC6" w:rsidRDefault="002B0DC6" w:rsidP="002B0DC6">
      <w:pPr>
        <w:pStyle w:val="Listenabsatz"/>
        <w:numPr>
          <w:ilvl w:val="0"/>
          <w:numId w:val="44"/>
        </w:numPr>
        <w:ind w:left="850" w:hanging="493"/>
      </w:pPr>
      <w:r>
        <w:t>соблюдение принципов устойчивого развития — недорогие коробки по индивидуальной мерке.</w:t>
      </w:r>
    </w:p>
    <w:p w14:paraId="28FF81D3" w14:textId="77777777" w:rsidR="002B0DC6" w:rsidRDefault="002B0DC6" w:rsidP="002B0DC6">
      <w:pPr>
        <w:pStyle w:val="Listenabsatz"/>
        <w:ind w:left="0"/>
      </w:pPr>
    </w:p>
    <w:p w14:paraId="6D2435B8" w14:textId="77777777" w:rsidR="002B0DC6" w:rsidRDefault="002B0DC6" w:rsidP="002B0DC6">
      <w:pPr>
        <w:pStyle w:val="Listenabsatz"/>
        <w:ind w:left="0"/>
      </w:pPr>
    </w:p>
    <w:p w14:paraId="1C375A24" w14:textId="77777777" w:rsidR="003B2A39" w:rsidRDefault="002B0DC6" w:rsidP="003B2A39">
      <w:pPr>
        <w:pStyle w:val="Listenabsatz"/>
        <w:ind w:left="0"/>
        <w:rPr>
          <w:b/>
          <w:sz w:val="26"/>
          <w:szCs w:val="26"/>
        </w:rPr>
      </w:pPr>
      <w:r>
        <w:rPr>
          <w:b/>
          <w:sz w:val="26"/>
          <w:szCs w:val="26"/>
        </w:rPr>
        <w:t>Четыре особенности, которые делают компактных помощников выгодным приобретением</w:t>
      </w:r>
    </w:p>
    <w:p w14:paraId="113944F4" w14:textId="77777777" w:rsidR="003B2A39" w:rsidRDefault="003B2A39" w:rsidP="003B2A39">
      <w:pPr>
        <w:pStyle w:val="Listenabsatz"/>
        <w:ind w:left="0"/>
        <w:rPr>
          <w:b/>
          <w:sz w:val="26"/>
          <w:szCs w:val="26"/>
        </w:rPr>
      </w:pPr>
    </w:p>
    <w:p w14:paraId="432840D4" w14:textId="75F69EDC" w:rsidR="002B0DC6" w:rsidRPr="003B2A39" w:rsidRDefault="002B0DC6" w:rsidP="003B2A39">
      <w:pPr>
        <w:pStyle w:val="Listenabsatz"/>
        <w:ind w:left="0"/>
        <w:rPr>
          <w:b/>
          <w:sz w:val="26"/>
          <w:szCs w:val="26"/>
        </w:rPr>
      </w:pPr>
      <w:r>
        <w:rPr>
          <w:b/>
        </w:rPr>
        <w:t>Эффективность</w:t>
      </w:r>
    </w:p>
    <w:p w14:paraId="78E1161A" w14:textId="77777777" w:rsidR="003B2A39" w:rsidRDefault="002B0DC6" w:rsidP="003B2A39">
      <w:pPr>
        <w:pStyle w:val="Listenabsatz"/>
        <w:ind w:left="0"/>
      </w:pPr>
      <w:r>
        <w:t>Целенаправленная автоматизация зачастую позволяет невероятно сократить уровень производственных расходов. Инвестиции окупаются за несколько лет при сохранении уровня конкурентоспособности.</w:t>
      </w:r>
    </w:p>
    <w:p w14:paraId="3BBC02BB" w14:textId="6A967AF5" w:rsidR="002B0DC6" w:rsidRPr="003B2A39" w:rsidRDefault="002B0DC6" w:rsidP="003B2A39">
      <w:pPr>
        <w:pStyle w:val="Listenabsatz"/>
        <w:ind w:left="0"/>
      </w:pPr>
      <w:r>
        <w:rPr>
          <w:b/>
        </w:rPr>
        <w:lastRenderedPageBreak/>
        <w:t>Время</w:t>
      </w:r>
    </w:p>
    <w:p w14:paraId="758CBEC1" w14:textId="77777777" w:rsidR="003B2A39" w:rsidRDefault="002B0DC6" w:rsidP="003B2A39">
      <w:pPr>
        <w:pStyle w:val="Listenabsatz"/>
        <w:ind w:left="0"/>
      </w:pPr>
      <w:r>
        <w:t>Наши решения в сфере автоматизации позволяют вести работу 24 часа в сутки и 7 дней в неделю без каких-либо ограничений. Это дает возможность ускорить процессы производства многих видов продукции и внедрить новые модели деятельности.</w:t>
      </w:r>
    </w:p>
    <w:p w14:paraId="18030C8A" w14:textId="77777777" w:rsidR="003B2A39" w:rsidRDefault="003B2A39" w:rsidP="003B2A39">
      <w:pPr>
        <w:pStyle w:val="Listenabsatz"/>
        <w:ind w:left="0"/>
      </w:pPr>
    </w:p>
    <w:p w14:paraId="2E02B9B1" w14:textId="234B3A29" w:rsidR="002B0DC6" w:rsidRPr="003B2A39" w:rsidRDefault="002B0DC6" w:rsidP="003B2A39">
      <w:pPr>
        <w:pStyle w:val="Listenabsatz"/>
        <w:ind w:left="0"/>
      </w:pPr>
      <w:r>
        <w:rPr>
          <w:b/>
        </w:rPr>
        <w:t>Место</w:t>
      </w:r>
    </w:p>
    <w:p w14:paraId="64BAA992" w14:textId="77777777" w:rsidR="003B2A39" w:rsidRDefault="002B0DC6" w:rsidP="003B2A39">
      <w:pPr>
        <w:pStyle w:val="Listenabsatz"/>
        <w:ind w:left="0"/>
      </w:pPr>
      <w:r>
        <w:t>Наши решения в области автоматизации транспортировки материалов обеспечивают экономию ценных площадей, что в ряде регионов является неоспоримым преимуществом.</w:t>
      </w:r>
    </w:p>
    <w:p w14:paraId="7FD4E961" w14:textId="77777777" w:rsidR="003B2A39" w:rsidRDefault="003B2A39" w:rsidP="003B2A39">
      <w:pPr>
        <w:pStyle w:val="Listenabsatz"/>
        <w:ind w:left="0"/>
      </w:pPr>
    </w:p>
    <w:p w14:paraId="10F530E2" w14:textId="374C2930" w:rsidR="002B0DC6" w:rsidRPr="003B2A39" w:rsidRDefault="002B0DC6" w:rsidP="003B2A39">
      <w:pPr>
        <w:pStyle w:val="Listenabsatz"/>
        <w:ind w:left="0"/>
      </w:pPr>
      <w:r>
        <w:rPr>
          <w:b/>
        </w:rPr>
        <w:t>Точность</w:t>
      </w:r>
    </w:p>
    <w:p w14:paraId="1715B6EE" w14:textId="29611B34" w:rsidR="002B0DC6" w:rsidRDefault="002B0DC6" w:rsidP="002B0DC6">
      <w:pPr>
        <w:pStyle w:val="Listenabsatz"/>
        <w:ind w:left="0"/>
      </w:pPr>
      <w:r>
        <w:t>В наше время даже традиционные столярные мастерские делают ставку на автоматизацию. Наши системы позволяют сочетать технологии будущего и искусство ручной работы.</w:t>
      </w:r>
    </w:p>
    <w:p w14:paraId="055F6EB8" w14:textId="367151E8" w:rsidR="00B21E7E" w:rsidRDefault="00B21E7E" w:rsidP="00B21E7E">
      <w:pPr>
        <w:pStyle w:val="NurText"/>
      </w:pPr>
    </w:p>
    <w:p w14:paraId="34601157" w14:textId="0CD4D459" w:rsidR="00543DE8" w:rsidRDefault="00543DE8" w:rsidP="00B21E7E">
      <w:pPr>
        <w:pStyle w:val="NurText"/>
      </w:pPr>
    </w:p>
    <w:p w14:paraId="5BE30710" w14:textId="466B28E7" w:rsidR="00543DE8" w:rsidRDefault="00543DE8" w:rsidP="00B21E7E">
      <w:pPr>
        <w:pStyle w:val="NurText"/>
      </w:pPr>
    </w:p>
    <w:p w14:paraId="180D02C2" w14:textId="763F0342" w:rsidR="00543DE8" w:rsidRDefault="00543DE8" w:rsidP="00B21E7E">
      <w:pPr>
        <w:pStyle w:val="NurText"/>
      </w:pPr>
    </w:p>
    <w:p w14:paraId="6A6CF9E7" w14:textId="27641096" w:rsidR="00543DE8" w:rsidRDefault="00543DE8" w:rsidP="00B21E7E">
      <w:pPr>
        <w:pStyle w:val="NurText"/>
      </w:pPr>
    </w:p>
    <w:p w14:paraId="44DD24A2" w14:textId="61A40C25" w:rsidR="00543DE8" w:rsidRDefault="00543DE8" w:rsidP="00B21E7E">
      <w:pPr>
        <w:pStyle w:val="NurText"/>
      </w:pPr>
    </w:p>
    <w:p w14:paraId="6D72C4E0" w14:textId="39339788" w:rsidR="00543DE8" w:rsidRDefault="00543DE8" w:rsidP="00B21E7E">
      <w:pPr>
        <w:pStyle w:val="NurText"/>
      </w:pPr>
    </w:p>
    <w:p w14:paraId="0B491400" w14:textId="0025E8E9" w:rsidR="00543DE8" w:rsidRDefault="00543DE8" w:rsidP="00B21E7E">
      <w:pPr>
        <w:pStyle w:val="NurText"/>
      </w:pPr>
    </w:p>
    <w:p w14:paraId="4964D7BC" w14:textId="56FABAE7" w:rsidR="00543DE8" w:rsidRDefault="00543DE8" w:rsidP="00B21E7E">
      <w:pPr>
        <w:pStyle w:val="NurText"/>
      </w:pPr>
    </w:p>
    <w:p w14:paraId="6BE11226" w14:textId="025F6B60" w:rsidR="00543DE8" w:rsidRDefault="00543DE8" w:rsidP="00B21E7E">
      <w:pPr>
        <w:pStyle w:val="NurText"/>
      </w:pPr>
    </w:p>
    <w:p w14:paraId="21A702B1" w14:textId="1E96314C" w:rsidR="00543DE8" w:rsidRDefault="00543DE8" w:rsidP="00B21E7E">
      <w:pPr>
        <w:pStyle w:val="NurText"/>
      </w:pPr>
    </w:p>
    <w:p w14:paraId="02EDFD1D" w14:textId="5A28C25C" w:rsidR="00543DE8" w:rsidRDefault="00543DE8" w:rsidP="00B21E7E">
      <w:pPr>
        <w:pStyle w:val="NurText"/>
      </w:pPr>
    </w:p>
    <w:p w14:paraId="68B51BAF" w14:textId="39336C08" w:rsidR="00543DE8" w:rsidRDefault="00543DE8" w:rsidP="00B21E7E">
      <w:pPr>
        <w:pStyle w:val="NurText"/>
      </w:pPr>
    </w:p>
    <w:p w14:paraId="04C440A8" w14:textId="2BA260B8" w:rsidR="00543DE8" w:rsidRDefault="00543DE8" w:rsidP="00B21E7E">
      <w:pPr>
        <w:pStyle w:val="NurText"/>
      </w:pPr>
    </w:p>
    <w:p w14:paraId="0F65378E" w14:textId="2B33E48A" w:rsidR="00543DE8" w:rsidRDefault="00543DE8" w:rsidP="00B21E7E">
      <w:pPr>
        <w:pStyle w:val="NurText"/>
      </w:pPr>
    </w:p>
    <w:p w14:paraId="00D34B58" w14:textId="48B522F7" w:rsidR="00543DE8" w:rsidRDefault="00543DE8" w:rsidP="00B21E7E">
      <w:pPr>
        <w:pStyle w:val="NurText"/>
      </w:pPr>
    </w:p>
    <w:p w14:paraId="680B4488" w14:textId="7B19FAFE" w:rsidR="00543DE8" w:rsidRDefault="00543DE8" w:rsidP="00B21E7E">
      <w:pPr>
        <w:pStyle w:val="NurText"/>
      </w:pPr>
    </w:p>
    <w:p w14:paraId="2EBEDE48" w14:textId="5CF15455" w:rsidR="00543DE8" w:rsidRDefault="00543DE8" w:rsidP="00B21E7E">
      <w:pPr>
        <w:pStyle w:val="NurText"/>
      </w:pPr>
    </w:p>
    <w:p w14:paraId="313D1912" w14:textId="7512E36A" w:rsidR="00543DE8" w:rsidRDefault="00543DE8" w:rsidP="00B21E7E">
      <w:pPr>
        <w:pStyle w:val="NurText"/>
      </w:pPr>
    </w:p>
    <w:p w14:paraId="70AB4614" w14:textId="4386D16E" w:rsidR="00543DE8" w:rsidRDefault="00543DE8" w:rsidP="00B21E7E">
      <w:pPr>
        <w:pStyle w:val="NurText"/>
      </w:pPr>
    </w:p>
    <w:p w14:paraId="261D4CEB" w14:textId="478981E7" w:rsidR="00543DE8" w:rsidRDefault="00543DE8" w:rsidP="00B21E7E">
      <w:pPr>
        <w:pStyle w:val="NurText"/>
      </w:pPr>
    </w:p>
    <w:p w14:paraId="0149635F" w14:textId="6B1589DA" w:rsidR="00543DE8" w:rsidRDefault="00543DE8" w:rsidP="00B21E7E">
      <w:pPr>
        <w:pStyle w:val="NurText"/>
      </w:pPr>
    </w:p>
    <w:p w14:paraId="34567186" w14:textId="1C808043" w:rsidR="00543DE8" w:rsidRDefault="00543DE8" w:rsidP="00B21E7E">
      <w:pPr>
        <w:pStyle w:val="NurText"/>
      </w:pPr>
    </w:p>
    <w:p w14:paraId="08C54457" w14:textId="2C2F06FB" w:rsidR="00543DE8" w:rsidRDefault="00543DE8" w:rsidP="00B21E7E">
      <w:pPr>
        <w:pStyle w:val="NurText"/>
      </w:pPr>
    </w:p>
    <w:p w14:paraId="232B9870" w14:textId="197DEC9F" w:rsidR="00543DE8" w:rsidRDefault="00543DE8" w:rsidP="00B21E7E">
      <w:pPr>
        <w:pStyle w:val="NurText"/>
      </w:pPr>
    </w:p>
    <w:p w14:paraId="0EEB4304" w14:textId="7AE5CF24" w:rsidR="00543DE8" w:rsidRDefault="00543DE8" w:rsidP="00B21E7E">
      <w:pPr>
        <w:pStyle w:val="NurText"/>
      </w:pPr>
    </w:p>
    <w:p w14:paraId="5D489F2C" w14:textId="63A43A88" w:rsidR="00543DE8" w:rsidRDefault="00543DE8" w:rsidP="00B21E7E">
      <w:pPr>
        <w:pStyle w:val="NurText"/>
      </w:pPr>
    </w:p>
    <w:p w14:paraId="2E66550A" w14:textId="0421392F" w:rsidR="00543DE8" w:rsidRDefault="00543DE8" w:rsidP="00B21E7E">
      <w:pPr>
        <w:pStyle w:val="NurText"/>
      </w:pPr>
    </w:p>
    <w:p w14:paraId="099B7C52" w14:textId="77777777" w:rsidR="00543DE8" w:rsidRDefault="00543DE8" w:rsidP="00B21E7E">
      <w:pPr>
        <w:pStyle w:val="NurText"/>
      </w:pPr>
    </w:p>
    <w:p w14:paraId="0F519028" w14:textId="678EC436" w:rsidR="00F2656D" w:rsidRDefault="00F2656D" w:rsidP="00F2656D">
      <w:pPr>
        <w:pStyle w:val="KeinLeerraum"/>
      </w:pPr>
      <w:r>
        <w:lastRenderedPageBreak/>
        <w:t>Иллюстрации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Источник изображений: HOMAG Group AG</w:t>
      </w:r>
    </w:p>
    <w:p w14:paraId="0F51902C" w14:textId="30E46B73" w:rsidR="008547A0" w:rsidRDefault="008547A0" w:rsidP="00F2656D">
      <w:pPr>
        <w:pStyle w:val="KeinLeerraum"/>
        <w:rPr>
          <w:b w:val="0"/>
        </w:rPr>
      </w:pPr>
    </w:p>
    <w:p w14:paraId="334F8B2B" w14:textId="4B8ABEF2" w:rsidR="00485BE7" w:rsidRDefault="00485BE7" w:rsidP="00F2656D">
      <w:pPr>
        <w:pStyle w:val="KeinLeerraum"/>
        <w:rPr>
          <w:b w:val="0"/>
        </w:rPr>
      </w:pPr>
    </w:p>
    <w:p w14:paraId="24CC391C" w14:textId="1ABE82F1" w:rsidR="00485BE7" w:rsidRDefault="00485BE7" w:rsidP="00F2656D">
      <w:pPr>
        <w:pStyle w:val="KeinLeerraum"/>
        <w:rPr>
          <w:b w:val="0"/>
        </w:rPr>
      </w:pPr>
    </w:p>
    <w:p w14:paraId="19B214C5" w14:textId="1FDBC76E" w:rsidR="00485BE7" w:rsidRDefault="00485BE7" w:rsidP="00F2656D">
      <w:pPr>
        <w:pStyle w:val="KeinLeerraum"/>
        <w:rPr>
          <w:b w:val="0"/>
        </w:rPr>
      </w:pPr>
      <w:r>
        <w:rPr>
          <w:b w:val="0"/>
          <w:noProof/>
          <w:lang w:val="de-DE"/>
        </w:rPr>
        <w:drawing>
          <wp:inline distT="0" distB="0" distL="0" distR="0" wp14:anchorId="596F4515" wp14:editId="4B5D3D13">
            <wp:extent cx="5400675" cy="3037317"/>
            <wp:effectExtent l="0" t="0" r="0" b="0"/>
            <wp:docPr id="2" name="Grafik 2" descr="X:\Marketing80\Pressearbeit\Pressetexte\2020\HHW 2020\2020-HHW-TRANSBOT-Basic-vorsch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Marketing80\Pressearbeit\Pressetexte\2020\HHW 2020\2020-HHW-TRANSBOT-Basic-vorschau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3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982B7" w14:textId="68D00EFC" w:rsidR="00485BE7" w:rsidRDefault="00485BE7" w:rsidP="00F2656D">
      <w:pPr>
        <w:pStyle w:val="KeinLeerraum"/>
        <w:rPr>
          <w:b w:val="0"/>
        </w:rPr>
      </w:pPr>
    </w:p>
    <w:p w14:paraId="10DBC18D" w14:textId="5780B8DC" w:rsidR="00485BE7" w:rsidRDefault="00485BE7" w:rsidP="00F2656D">
      <w:pPr>
        <w:pStyle w:val="KeinLeerraum"/>
        <w:rPr>
          <w:b w:val="0"/>
        </w:rPr>
      </w:pPr>
      <w:r>
        <w:t>Рис. 1:</w:t>
      </w:r>
      <w:r>
        <w:rPr>
          <w:b w:val="0"/>
        </w:rPr>
        <w:t xml:space="preserve"> Роботизированная транспортировка TRANSBOT Basic — новый взгляд на автоматизацию</w:t>
      </w:r>
    </w:p>
    <w:p w14:paraId="6B2B9D1E" w14:textId="513F3E26" w:rsidR="00DC57D8" w:rsidRDefault="00DC57D8" w:rsidP="00F2656D">
      <w:pPr>
        <w:pStyle w:val="KeinLeerraum"/>
        <w:rPr>
          <w:b w:val="0"/>
        </w:rPr>
      </w:pPr>
    </w:p>
    <w:p w14:paraId="02401698" w14:textId="77777777" w:rsidR="00C917BD" w:rsidRDefault="00C917BD" w:rsidP="00F2656D">
      <w:pPr>
        <w:pStyle w:val="KeinLeerraum"/>
        <w:rPr>
          <w:b w:val="0"/>
        </w:rPr>
      </w:pPr>
    </w:p>
    <w:p w14:paraId="242BF3F9" w14:textId="6BEDC74D" w:rsidR="006F0A2D" w:rsidRDefault="00C917BD" w:rsidP="00F2656D">
      <w:pPr>
        <w:pStyle w:val="KeinLeerraum"/>
        <w:rPr>
          <w:b w:val="0"/>
        </w:rPr>
      </w:pPr>
      <w:r>
        <w:rPr>
          <w:b w:val="0"/>
          <w:noProof/>
          <w:lang w:val="de-DE"/>
        </w:rPr>
        <w:drawing>
          <wp:inline distT="0" distB="0" distL="0" distR="0" wp14:anchorId="473CD158" wp14:editId="38998872">
            <wp:extent cx="5400675" cy="3037880"/>
            <wp:effectExtent l="0" t="0" r="0" b="0"/>
            <wp:docPr id="5" name="Grafik 5" descr="X:\Marketing80\Pressearbeit\Pressetexte\2020\HHW 2020\HHW2020-LOOPTEQ-O-300-vorsch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Marketing80\Pressearbeit\Pressetexte\2020\HHW 2020\HHW2020-LOOPTEQ-O-300-vorschau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3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94A23" w14:textId="55195182" w:rsidR="00457A54" w:rsidRDefault="00457A54" w:rsidP="00F2656D">
      <w:pPr>
        <w:pStyle w:val="KeinLeerraum"/>
        <w:rPr>
          <w:b w:val="0"/>
        </w:rPr>
      </w:pPr>
    </w:p>
    <w:p w14:paraId="2FD934C3" w14:textId="63D9A03A" w:rsidR="00485BE7" w:rsidRDefault="00485BE7" w:rsidP="007A6988">
      <w:pPr>
        <w:pStyle w:val="KeinLeerraum"/>
        <w:rPr>
          <w:b w:val="0"/>
        </w:rPr>
      </w:pPr>
      <w:r>
        <w:t xml:space="preserve">Рис. 2: </w:t>
      </w:r>
      <w:r>
        <w:rPr>
          <w:b w:val="0"/>
        </w:rPr>
        <w:t xml:space="preserve">Устройство возврата LOOPTEQ O-300 — для автоматизированной обработки </w:t>
      </w:r>
      <w:r>
        <w:rPr>
          <w:b w:val="0"/>
        </w:rPr>
        <w:lastRenderedPageBreak/>
        <w:t>кромок</w:t>
      </w:r>
    </w:p>
    <w:p w14:paraId="31638843" w14:textId="145430C0" w:rsidR="006F0A2D" w:rsidRDefault="00D30B6A" w:rsidP="00F2656D">
      <w:pPr>
        <w:pStyle w:val="KeinLeerraum"/>
        <w:rPr>
          <w:b w:val="0"/>
        </w:rPr>
      </w:pPr>
      <w:r>
        <w:rPr>
          <w:b w:val="0"/>
          <w:noProof/>
          <w:lang w:val="de-DE"/>
        </w:rPr>
        <w:drawing>
          <wp:inline distT="0" distB="0" distL="0" distR="0" wp14:anchorId="11AA293A" wp14:editId="4FFA2C24">
            <wp:extent cx="5400675" cy="3037880"/>
            <wp:effectExtent l="0" t="0" r="0" b="0"/>
            <wp:docPr id="7" name="Grafik 7" descr="X:\Marketing80\Pressearbeit\Pressetexte\2020\HHW 2020\HHW2020-CABTEQ-S-250-vorsch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Marketing80\Pressearbeit\Pressetexte\2020\HHW 2020\HHW2020-CABTEQ-S-250-vorschau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3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3ABAC" w14:textId="77777777" w:rsidR="00D30B6A" w:rsidRDefault="00D30B6A" w:rsidP="006F0A2D">
      <w:pPr>
        <w:pStyle w:val="KeinLeerraum"/>
      </w:pPr>
    </w:p>
    <w:p w14:paraId="703A9CFB" w14:textId="6E069589" w:rsidR="006F0A2D" w:rsidRDefault="006F0A2D" w:rsidP="006F0A2D">
      <w:pPr>
        <w:pStyle w:val="KeinLeerraum"/>
        <w:rPr>
          <w:b w:val="0"/>
        </w:rPr>
      </w:pPr>
      <w:r>
        <w:t xml:space="preserve">Рис. 3: </w:t>
      </w:r>
      <w:r>
        <w:rPr>
          <w:b w:val="0"/>
        </w:rPr>
        <w:t>Пресс для сборки корпусной мебели CABTEQ S-250 — идеальное оборудование для аккуратной сборки</w:t>
      </w:r>
    </w:p>
    <w:p w14:paraId="3A123365" w14:textId="1B2D083C" w:rsidR="006F0A2D" w:rsidRDefault="006F0A2D" w:rsidP="00F2656D">
      <w:pPr>
        <w:pStyle w:val="KeinLeerraum"/>
        <w:rPr>
          <w:b w:val="0"/>
        </w:rPr>
      </w:pPr>
    </w:p>
    <w:p w14:paraId="29A1A770" w14:textId="46C7A6F6" w:rsidR="006F0A2D" w:rsidRDefault="006F0A2D" w:rsidP="00F2656D">
      <w:pPr>
        <w:pStyle w:val="KeinLeerraum"/>
        <w:rPr>
          <w:b w:val="0"/>
        </w:rPr>
      </w:pPr>
    </w:p>
    <w:p w14:paraId="745CF41F" w14:textId="77777777" w:rsidR="006F0A2D" w:rsidRDefault="006F0A2D" w:rsidP="00F2656D">
      <w:pPr>
        <w:pStyle w:val="KeinLeerraum"/>
        <w:rPr>
          <w:b w:val="0"/>
        </w:rPr>
      </w:pPr>
    </w:p>
    <w:p w14:paraId="022315AA" w14:textId="04501751" w:rsidR="00542136" w:rsidRPr="00542136" w:rsidRDefault="00485BE7" w:rsidP="00542136">
      <w:r>
        <w:rPr>
          <w:noProof/>
          <w:lang w:val="de-DE"/>
        </w:rPr>
        <w:drawing>
          <wp:inline distT="0" distB="0" distL="0" distR="0" wp14:anchorId="09A729D7" wp14:editId="6B429EBC">
            <wp:extent cx="5400675" cy="3037317"/>
            <wp:effectExtent l="0" t="0" r="0" b="0"/>
            <wp:docPr id="1" name="Grafik 1" descr="X:\Marketing80\Pressearbeit\Pressetexte\2020\HHW 2020\2020-HHW-PAQTEQ-C-250-vorsch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Marketing80\Pressearbeit\Pressetexte\2020\HHW 2020\2020-HHW-PAQTEQ-C-250-vorschau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3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18902" w14:textId="0E70471D" w:rsidR="00A63C87" w:rsidRPr="00485BE7" w:rsidRDefault="00485BE7" w:rsidP="00F2656D">
      <w:pPr>
        <w:pStyle w:val="Titel"/>
        <w:rPr>
          <w:b w:val="0"/>
        </w:rPr>
      </w:pPr>
      <w:r>
        <w:t>Рис. 4:</w:t>
      </w:r>
      <w:r>
        <w:rPr>
          <w:b w:val="0"/>
        </w:rPr>
        <w:t xml:space="preserve"> Kартонорезная машина PAQTEQ C-250 — оптимизирует процесс упаковки и занимает минимум площади</w:t>
      </w:r>
    </w:p>
    <w:p w14:paraId="0F519031" w14:textId="618BAE4D" w:rsidR="00B57FAC" w:rsidRPr="00F2656D" w:rsidRDefault="00B57FAC" w:rsidP="00542136">
      <w:pPr>
        <w:rPr>
          <w:b/>
          <w:szCs w:val="22"/>
        </w:rPr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bookmarkStart w:id="0" w:name="_GoBack"/>
      <w:bookmarkEnd w:id="0"/>
      <w:r>
        <w:rPr>
          <w:b/>
        </w:rPr>
        <w:lastRenderedPageBreak/>
        <w:t>При возникновении вопросов просим обращаться по адресу: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Германия</w:t>
      </w:r>
    </w:p>
    <w:p w14:paraId="0F519042" w14:textId="77777777" w:rsidR="00F2656D" w:rsidRPr="007A6988" w:rsidRDefault="00F2656D" w:rsidP="008547A0">
      <w:pPr>
        <w:pStyle w:val="Untertitel"/>
      </w:pPr>
      <w:r>
        <w:t>www.homag.com</w:t>
      </w:r>
    </w:p>
    <w:p w14:paraId="0F519043" w14:textId="77777777" w:rsidR="00F2656D" w:rsidRPr="007A6988" w:rsidRDefault="00F2656D" w:rsidP="008547A0">
      <w:pPr>
        <w:pStyle w:val="Untertitel"/>
      </w:pPr>
    </w:p>
    <w:p w14:paraId="0F519044" w14:textId="77777777" w:rsidR="00F2656D" w:rsidRPr="007A6988" w:rsidRDefault="00F2656D" w:rsidP="008547A0">
      <w:pPr>
        <w:pStyle w:val="Untertitel"/>
      </w:pPr>
    </w:p>
    <w:p w14:paraId="0F519045" w14:textId="44A7C9B3" w:rsidR="00F12542" w:rsidRPr="007A6988" w:rsidRDefault="00964E59" w:rsidP="008547A0">
      <w:pPr>
        <w:pStyle w:val="Untertitel"/>
        <w:rPr>
          <w:b/>
        </w:rPr>
      </w:pPr>
      <w:r>
        <w:rPr>
          <w:b/>
        </w:rPr>
        <w:t>Г-н Йенс Фальбуш</w:t>
      </w:r>
    </w:p>
    <w:p w14:paraId="0F519046" w14:textId="4C8CC43C" w:rsidR="00F12542" w:rsidRPr="00D743CB" w:rsidRDefault="00967ECE" w:rsidP="008547A0">
      <w:pPr>
        <w:pStyle w:val="Untertitel"/>
      </w:pPr>
      <w:r>
        <w:t>Communication</w:t>
      </w:r>
    </w:p>
    <w:p w14:paraId="0F519047" w14:textId="54343E42" w:rsidR="00F12542" w:rsidRPr="00D743CB" w:rsidRDefault="00F12542" w:rsidP="008547A0">
      <w:pPr>
        <w:pStyle w:val="Untertitel"/>
      </w:pPr>
      <w:r>
        <w:t>Тел.</w:t>
      </w:r>
      <w:r>
        <w:tab/>
        <w:t>+49 7443 13-2796</w:t>
      </w:r>
    </w:p>
    <w:p w14:paraId="0F519048" w14:textId="079472FD" w:rsidR="00F12542" w:rsidRPr="00D743CB" w:rsidRDefault="00F12542" w:rsidP="008547A0">
      <w:pPr>
        <w:pStyle w:val="Untertitel"/>
      </w:pPr>
      <w:r>
        <w:t>Факс:</w:t>
      </w:r>
      <w:r>
        <w:tab/>
        <w:t>+49 7443 13-8-2796</w:t>
      </w:r>
    </w:p>
    <w:p w14:paraId="0F519049" w14:textId="03F16055" w:rsidR="00481597" w:rsidRPr="008C34AF" w:rsidRDefault="00964E59" w:rsidP="008547A0">
      <w:pPr>
        <w:pStyle w:val="Untertitel"/>
      </w:pPr>
      <w:r>
        <w:t>Jens.fahlbusch@homag.com</w:t>
      </w:r>
    </w:p>
    <w:sectPr w:rsidR="00481597" w:rsidRPr="008C34AF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7777777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Пресс-релиз</w:t>
    </w:r>
    <w:r>
      <w:rPr>
        <w:b/>
        <w:sz w:val="28"/>
      </w:rPr>
      <w:tab/>
    </w:r>
    <w:r>
      <w:rPr>
        <w:noProof/>
        <w:lang w:val="de-DE"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65D8BF08" w:rsidR="00C74CDC" w:rsidRDefault="00E1175F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Выставка HOLZ-HANDWERK 2020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2321E6C6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Страница: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40948">
            <w:rPr>
              <w:noProof/>
              <w:sz w:val="18"/>
            </w:rPr>
            <w:t>8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40948">
            <w:rPr>
              <w:noProof/>
              <w:sz w:val="18"/>
            </w:rPr>
            <w:t>10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0F96D26E" w:rsidR="00C74CDC" w:rsidRDefault="00C74CDC" w:rsidP="00E1175F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Январь 2020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90F2346"/>
    <w:multiLevelType w:val="hybridMultilevel"/>
    <w:tmpl w:val="1758D2F2"/>
    <w:lvl w:ilvl="0" w:tplc="522CBE80">
      <w:numFmt w:val="bullet"/>
      <w:lvlText w:val="•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22481D"/>
    <w:multiLevelType w:val="hybridMultilevel"/>
    <w:tmpl w:val="E384E246"/>
    <w:lvl w:ilvl="0" w:tplc="522CBE8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1AF0D2D"/>
    <w:multiLevelType w:val="hybridMultilevel"/>
    <w:tmpl w:val="740C6126"/>
    <w:lvl w:ilvl="0" w:tplc="CC38F4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9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3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A024E0D"/>
    <w:multiLevelType w:val="hybridMultilevel"/>
    <w:tmpl w:val="AAFAB4AC"/>
    <w:lvl w:ilvl="0" w:tplc="618A4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3493E8E"/>
    <w:multiLevelType w:val="hybridMultilevel"/>
    <w:tmpl w:val="0180F6F6"/>
    <w:lvl w:ilvl="0" w:tplc="522CBE8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3CBA74D7"/>
    <w:multiLevelType w:val="hybridMultilevel"/>
    <w:tmpl w:val="76F656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6" w15:restartNumberingAfterBreak="0">
    <w:nsid w:val="468D465D"/>
    <w:multiLevelType w:val="hybridMultilevel"/>
    <w:tmpl w:val="504A9E58"/>
    <w:lvl w:ilvl="0" w:tplc="522CBE8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C294C10"/>
    <w:multiLevelType w:val="hybridMultilevel"/>
    <w:tmpl w:val="810E8278"/>
    <w:lvl w:ilvl="0" w:tplc="522CBE8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5721E9"/>
    <w:multiLevelType w:val="hybridMultilevel"/>
    <w:tmpl w:val="751ACA70"/>
    <w:lvl w:ilvl="0" w:tplc="F5F423B0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71B54"/>
    <w:multiLevelType w:val="hybridMultilevel"/>
    <w:tmpl w:val="2C5E699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CC4C5D"/>
    <w:multiLevelType w:val="hybridMultilevel"/>
    <w:tmpl w:val="466878A6"/>
    <w:lvl w:ilvl="0" w:tplc="27DEB9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8031DD"/>
    <w:multiLevelType w:val="hybridMultilevel"/>
    <w:tmpl w:val="4C1EA77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D31B80"/>
    <w:multiLevelType w:val="hybridMultilevel"/>
    <w:tmpl w:val="99A6F9FE"/>
    <w:lvl w:ilvl="0" w:tplc="1EAAAC7C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4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5" w15:restartNumberingAfterBreak="0">
    <w:nsid w:val="77F6722D"/>
    <w:multiLevelType w:val="hybridMultilevel"/>
    <w:tmpl w:val="E41C831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17"/>
  </w:num>
  <w:num w:numId="4">
    <w:abstractNumId w:val="11"/>
  </w:num>
  <w:num w:numId="5">
    <w:abstractNumId w:val="31"/>
  </w:num>
  <w:num w:numId="6">
    <w:abstractNumId w:val="20"/>
  </w:num>
  <w:num w:numId="7">
    <w:abstractNumId w:val="21"/>
  </w:num>
  <w:num w:numId="8">
    <w:abstractNumId w:val="25"/>
  </w:num>
  <w:num w:numId="9">
    <w:abstractNumId w:val="27"/>
  </w:num>
  <w:num w:numId="10">
    <w:abstractNumId w:val="35"/>
  </w:num>
  <w:num w:numId="11">
    <w:abstractNumId w:val="30"/>
  </w:num>
  <w:num w:numId="12">
    <w:abstractNumId w:val="6"/>
  </w:num>
  <w:num w:numId="13">
    <w:abstractNumId w:val="22"/>
  </w:num>
  <w:num w:numId="14">
    <w:abstractNumId w:val="9"/>
  </w:num>
  <w:num w:numId="15">
    <w:abstractNumId w:val="8"/>
  </w:num>
  <w:num w:numId="16">
    <w:abstractNumId w:val="10"/>
  </w:num>
  <w:num w:numId="17">
    <w:abstractNumId w:val="36"/>
  </w:num>
  <w:num w:numId="18">
    <w:abstractNumId w:val="18"/>
  </w:num>
  <w:num w:numId="19">
    <w:abstractNumId w:val="37"/>
  </w:num>
  <w:num w:numId="20">
    <w:abstractNumId w:val="29"/>
  </w:num>
  <w:num w:numId="21">
    <w:abstractNumId w:val="43"/>
  </w:num>
  <w:num w:numId="22">
    <w:abstractNumId w:val="3"/>
  </w:num>
  <w:num w:numId="23">
    <w:abstractNumId w:val="12"/>
  </w:num>
  <w:num w:numId="24">
    <w:abstractNumId w:val="14"/>
  </w:num>
  <w:num w:numId="25">
    <w:abstractNumId w:val="44"/>
  </w:num>
  <w:num w:numId="26">
    <w:abstractNumId w:val="15"/>
  </w:num>
  <w:num w:numId="27">
    <w:abstractNumId w:val="28"/>
  </w:num>
  <w:num w:numId="28">
    <w:abstractNumId w:val="2"/>
  </w:num>
  <w:num w:numId="29">
    <w:abstractNumId w:val="24"/>
  </w:num>
  <w:num w:numId="30">
    <w:abstractNumId w:val="1"/>
  </w:num>
  <w:num w:numId="31">
    <w:abstractNumId w:val="47"/>
  </w:num>
  <w:num w:numId="32">
    <w:abstractNumId w:val="38"/>
  </w:num>
  <w:num w:numId="33">
    <w:abstractNumId w:val="42"/>
  </w:num>
  <w:num w:numId="34">
    <w:abstractNumId w:val="13"/>
  </w:num>
  <w:num w:numId="35">
    <w:abstractNumId w:val="16"/>
  </w:num>
  <w:num w:numId="36">
    <w:abstractNumId w:val="39"/>
  </w:num>
  <w:num w:numId="37">
    <w:abstractNumId w:val="7"/>
  </w:num>
  <w:num w:numId="38">
    <w:abstractNumId w:val="34"/>
  </w:num>
  <w:num w:numId="39">
    <w:abstractNumId w:val="40"/>
  </w:num>
  <w:num w:numId="40">
    <w:abstractNumId w:val="41"/>
  </w:num>
  <w:num w:numId="41">
    <w:abstractNumId w:val="45"/>
  </w:num>
  <w:num w:numId="42">
    <w:abstractNumId w:val="33"/>
  </w:num>
  <w:num w:numId="43">
    <w:abstractNumId w:val="23"/>
  </w:num>
  <w:num w:numId="44">
    <w:abstractNumId w:val="5"/>
  </w:num>
  <w:num w:numId="45">
    <w:abstractNumId w:val="32"/>
  </w:num>
  <w:num w:numId="46">
    <w:abstractNumId w:val="26"/>
  </w:num>
  <w:num w:numId="47">
    <w:abstractNumId w:val="19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4A84"/>
    <w:rsid w:val="00024EE9"/>
    <w:rsid w:val="00027E33"/>
    <w:rsid w:val="000424EB"/>
    <w:rsid w:val="000471D4"/>
    <w:rsid w:val="000626D3"/>
    <w:rsid w:val="00064DE4"/>
    <w:rsid w:val="00070D5B"/>
    <w:rsid w:val="00074280"/>
    <w:rsid w:val="00080779"/>
    <w:rsid w:val="00087568"/>
    <w:rsid w:val="000B40DB"/>
    <w:rsid w:val="000B669B"/>
    <w:rsid w:val="000D1074"/>
    <w:rsid w:val="000D5284"/>
    <w:rsid w:val="000E13E2"/>
    <w:rsid w:val="000E66EC"/>
    <w:rsid w:val="000E684D"/>
    <w:rsid w:val="000F35EE"/>
    <w:rsid w:val="000F39CA"/>
    <w:rsid w:val="000F67F2"/>
    <w:rsid w:val="001009AB"/>
    <w:rsid w:val="00106960"/>
    <w:rsid w:val="001079D1"/>
    <w:rsid w:val="001133A3"/>
    <w:rsid w:val="00113BDA"/>
    <w:rsid w:val="001234BA"/>
    <w:rsid w:val="001259B6"/>
    <w:rsid w:val="001346DA"/>
    <w:rsid w:val="001379FB"/>
    <w:rsid w:val="00140955"/>
    <w:rsid w:val="001417DC"/>
    <w:rsid w:val="00144DE4"/>
    <w:rsid w:val="001528E6"/>
    <w:rsid w:val="001544C1"/>
    <w:rsid w:val="00155C53"/>
    <w:rsid w:val="0016059B"/>
    <w:rsid w:val="00171A90"/>
    <w:rsid w:val="001760D0"/>
    <w:rsid w:val="00181328"/>
    <w:rsid w:val="00191A5A"/>
    <w:rsid w:val="00191B7B"/>
    <w:rsid w:val="00197C90"/>
    <w:rsid w:val="001A6C44"/>
    <w:rsid w:val="001A7968"/>
    <w:rsid w:val="001C1F3B"/>
    <w:rsid w:val="001C3917"/>
    <w:rsid w:val="001D5C80"/>
    <w:rsid w:val="001D640F"/>
    <w:rsid w:val="001D7A81"/>
    <w:rsid w:val="001F229E"/>
    <w:rsid w:val="001F5F23"/>
    <w:rsid w:val="001F6AB9"/>
    <w:rsid w:val="00213A46"/>
    <w:rsid w:val="00217F0F"/>
    <w:rsid w:val="00220B6B"/>
    <w:rsid w:val="0022697A"/>
    <w:rsid w:val="00232EA4"/>
    <w:rsid w:val="002560A1"/>
    <w:rsid w:val="00257269"/>
    <w:rsid w:val="00262EF5"/>
    <w:rsid w:val="00272217"/>
    <w:rsid w:val="00274D1F"/>
    <w:rsid w:val="00276C42"/>
    <w:rsid w:val="002A19F6"/>
    <w:rsid w:val="002A557A"/>
    <w:rsid w:val="002B0DC6"/>
    <w:rsid w:val="002F1681"/>
    <w:rsid w:val="003014A3"/>
    <w:rsid w:val="00306F18"/>
    <w:rsid w:val="00321923"/>
    <w:rsid w:val="003220C3"/>
    <w:rsid w:val="003236CF"/>
    <w:rsid w:val="00333C39"/>
    <w:rsid w:val="003359CA"/>
    <w:rsid w:val="00345EE5"/>
    <w:rsid w:val="00346010"/>
    <w:rsid w:val="003463D1"/>
    <w:rsid w:val="00351017"/>
    <w:rsid w:val="00367548"/>
    <w:rsid w:val="003803F7"/>
    <w:rsid w:val="003804F3"/>
    <w:rsid w:val="00381740"/>
    <w:rsid w:val="003842F8"/>
    <w:rsid w:val="003A0D46"/>
    <w:rsid w:val="003A464D"/>
    <w:rsid w:val="003B2A39"/>
    <w:rsid w:val="003C3258"/>
    <w:rsid w:val="003D6B38"/>
    <w:rsid w:val="003E1736"/>
    <w:rsid w:val="003E3908"/>
    <w:rsid w:val="00401216"/>
    <w:rsid w:val="0040273D"/>
    <w:rsid w:val="004105D8"/>
    <w:rsid w:val="0041524D"/>
    <w:rsid w:val="00415721"/>
    <w:rsid w:val="004401F4"/>
    <w:rsid w:val="004407DC"/>
    <w:rsid w:val="00443069"/>
    <w:rsid w:val="00445EF9"/>
    <w:rsid w:val="00457A54"/>
    <w:rsid w:val="004605F6"/>
    <w:rsid w:val="0046535F"/>
    <w:rsid w:val="004743A2"/>
    <w:rsid w:val="00474CA8"/>
    <w:rsid w:val="00481597"/>
    <w:rsid w:val="004817FB"/>
    <w:rsid w:val="00485BE7"/>
    <w:rsid w:val="004862D1"/>
    <w:rsid w:val="004A2787"/>
    <w:rsid w:val="004B1435"/>
    <w:rsid w:val="004C666D"/>
    <w:rsid w:val="004F1627"/>
    <w:rsid w:val="00513A4B"/>
    <w:rsid w:val="00520897"/>
    <w:rsid w:val="005360F1"/>
    <w:rsid w:val="00537C82"/>
    <w:rsid w:val="0054012D"/>
    <w:rsid w:val="00542136"/>
    <w:rsid w:val="00543DE8"/>
    <w:rsid w:val="005475DE"/>
    <w:rsid w:val="00547750"/>
    <w:rsid w:val="00547C11"/>
    <w:rsid w:val="00554B36"/>
    <w:rsid w:val="0057032D"/>
    <w:rsid w:val="00570C27"/>
    <w:rsid w:val="0058077E"/>
    <w:rsid w:val="0058611D"/>
    <w:rsid w:val="0058634F"/>
    <w:rsid w:val="005A5380"/>
    <w:rsid w:val="005C623C"/>
    <w:rsid w:val="005D59E6"/>
    <w:rsid w:val="005F022F"/>
    <w:rsid w:val="005F3F1C"/>
    <w:rsid w:val="005F3F60"/>
    <w:rsid w:val="006143F9"/>
    <w:rsid w:val="00623204"/>
    <w:rsid w:val="00627C6D"/>
    <w:rsid w:val="00640948"/>
    <w:rsid w:val="0065476C"/>
    <w:rsid w:val="00657CED"/>
    <w:rsid w:val="0066128C"/>
    <w:rsid w:val="0066716B"/>
    <w:rsid w:val="00694B98"/>
    <w:rsid w:val="00697D14"/>
    <w:rsid w:val="006C15C6"/>
    <w:rsid w:val="006D5941"/>
    <w:rsid w:val="006E1BAA"/>
    <w:rsid w:val="006F0A2D"/>
    <w:rsid w:val="006F1125"/>
    <w:rsid w:val="006F1AC9"/>
    <w:rsid w:val="006F5E95"/>
    <w:rsid w:val="0070039B"/>
    <w:rsid w:val="007143F9"/>
    <w:rsid w:val="00720898"/>
    <w:rsid w:val="0072419F"/>
    <w:rsid w:val="00735FDB"/>
    <w:rsid w:val="00737128"/>
    <w:rsid w:val="00742CE2"/>
    <w:rsid w:val="0076147E"/>
    <w:rsid w:val="00772ED8"/>
    <w:rsid w:val="00774ABF"/>
    <w:rsid w:val="00786CBB"/>
    <w:rsid w:val="0079664A"/>
    <w:rsid w:val="007A4EF3"/>
    <w:rsid w:val="007A6988"/>
    <w:rsid w:val="007B0121"/>
    <w:rsid w:val="007B4CDC"/>
    <w:rsid w:val="007E4F67"/>
    <w:rsid w:val="007F0D37"/>
    <w:rsid w:val="007F1EC7"/>
    <w:rsid w:val="007F304E"/>
    <w:rsid w:val="007F727D"/>
    <w:rsid w:val="007F7E9B"/>
    <w:rsid w:val="008030A6"/>
    <w:rsid w:val="008051FD"/>
    <w:rsid w:val="00807C59"/>
    <w:rsid w:val="008250FF"/>
    <w:rsid w:val="008461E1"/>
    <w:rsid w:val="008536B3"/>
    <w:rsid w:val="008547A0"/>
    <w:rsid w:val="008608B6"/>
    <w:rsid w:val="00891766"/>
    <w:rsid w:val="008B07C0"/>
    <w:rsid w:val="008B561B"/>
    <w:rsid w:val="008C0447"/>
    <w:rsid w:val="008C34AF"/>
    <w:rsid w:val="008D70AA"/>
    <w:rsid w:val="008F2345"/>
    <w:rsid w:val="009051A1"/>
    <w:rsid w:val="00906B05"/>
    <w:rsid w:val="00907791"/>
    <w:rsid w:val="009178FE"/>
    <w:rsid w:val="00920D02"/>
    <w:rsid w:val="0093011B"/>
    <w:rsid w:val="00933DC1"/>
    <w:rsid w:val="00935D1B"/>
    <w:rsid w:val="009368F5"/>
    <w:rsid w:val="00944CAE"/>
    <w:rsid w:val="009479AC"/>
    <w:rsid w:val="00951874"/>
    <w:rsid w:val="009578D3"/>
    <w:rsid w:val="00964E59"/>
    <w:rsid w:val="00967ECE"/>
    <w:rsid w:val="00970E74"/>
    <w:rsid w:val="00973BD6"/>
    <w:rsid w:val="0097733B"/>
    <w:rsid w:val="00980274"/>
    <w:rsid w:val="009A1B07"/>
    <w:rsid w:val="009A4FA6"/>
    <w:rsid w:val="009C58AA"/>
    <w:rsid w:val="009C73C6"/>
    <w:rsid w:val="009E15B5"/>
    <w:rsid w:val="009E1B64"/>
    <w:rsid w:val="009F50FD"/>
    <w:rsid w:val="00A04D46"/>
    <w:rsid w:val="00A102CD"/>
    <w:rsid w:val="00A13CD6"/>
    <w:rsid w:val="00A15C08"/>
    <w:rsid w:val="00A16171"/>
    <w:rsid w:val="00A24BCC"/>
    <w:rsid w:val="00A24DEB"/>
    <w:rsid w:val="00A5108C"/>
    <w:rsid w:val="00A63C87"/>
    <w:rsid w:val="00A7235B"/>
    <w:rsid w:val="00A73AAF"/>
    <w:rsid w:val="00A9766B"/>
    <w:rsid w:val="00AA3FF1"/>
    <w:rsid w:val="00AB73AA"/>
    <w:rsid w:val="00AC0A7D"/>
    <w:rsid w:val="00AD22F8"/>
    <w:rsid w:val="00AD69E4"/>
    <w:rsid w:val="00AD7894"/>
    <w:rsid w:val="00AE3F08"/>
    <w:rsid w:val="00AF3D8F"/>
    <w:rsid w:val="00AF57C6"/>
    <w:rsid w:val="00B0470F"/>
    <w:rsid w:val="00B10596"/>
    <w:rsid w:val="00B16A61"/>
    <w:rsid w:val="00B21E7E"/>
    <w:rsid w:val="00B30F66"/>
    <w:rsid w:val="00B36668"/>
    <w:rsid w:val="00B42D2F"/>
    <w:rsid w:val="00B431A0"/>
    <w:rsid w:val="00B47E74"/>
    <w:rsid w:val="00B541B8"/>
    <w:rsid w:val="00B57FAC"/>
    <w:rsid w:val="00B74DE5"/>
    <w:rsid w:val="00B8324A"/>
    <w:rsid w:val="00B8387E"/>
    <w:rsid w:val="00B94E89"/>
    <w:rsid w:val="00BA3C3F"/>
    <w:rsid w:val="00BA590B"/>
    <w:rsid w:val="00BC229D"/>
    <w:rsid w:val="00BD483E"/>
    <w:rsid w:val="00BF1F0F"/>
    <w:rsid w:val="00BF46E5"/>
    <w:rsid w:val="00BF5A37"/>
    <w:rsid w:val="00C00E84"/>
    <w:rsid w:val="00C05DA3"/>
    <w:rsid w:val="00C10053"/>
    <w:rsid w:val="00C17557"/>
    <w:rsid w:val="00C45AD8"/>
    <w:rsid w:val="00C46C60"/>
    <w:rsid w:val="00C53D6C"/>
    <w:rsid w:val="00C60AA7"/>
    <w:rsid w:val="00C61C2E"/>
    <w:rsid w:val="00C61E6B"/>
    <w:rsid w:val="00C64040"/>
    <w:rsid w:val="00C65530"/>
    <w:rsid w:val="00C744AA"/>
    <w:rsid w:val="00C74CDC"/>
    <w:rsid w:val="00C75D10"/>
    <w:rsid w:val="00C8411D"/>
    <w:rsid w:val="00C917BD"/>
    <w:rsid w:val="00C96136"/>
    <w:rsid w:val="00CA00A9"/>
    <w:rsid w:val="00CB1588"/>
    <w:rsid w:val="00CC4916"/>
    <w:rsid w:val="00CD1E96"/>
    <w:rsid w:val="00CF622D"/>
    <w:rsid w:val="00D0150A"/>
    <w:rsid w:val="00D043C0"/>
    <w:rsid w:val="00D05F12"/>
    <w:rsid w:val="00D06106"/>
    <w:rsid w:val="00D071E6"/>
    <w:rsid w:val="00D113BA"/>
    <w:rsid w:val="00D133DA"/>
    <w:rsid w:val="00D2091F"/>
    <w:rsid w:val="00D30B6A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3FC7"/>
    <w:rsid w:val="00DA7ADD"/>
    <w:rsid w:val="00DC1937"/>
    <w:rsid w:val="00DC5150"/>
    <w:rsid w:val="00DC57D8"/>
    <w:rsid w:val="00DC68D0"/>
    <w:rsid w:val="00DD063D"/>
    <w:rsid w:val="00DE114A"/>
    <w:rsid w:val="00DF2A9D"/>
    <w:rsid w:val="00DF5BED"/>
    <w:rsid w:val="00E1175F"/>
    <w:rsid w:val="00E16955"/>
    <w:rsid w:val="00E21EB0"/>
    <w:rsid w:val="00E24340"/>
    <w:rsid w:val="00E26E78"/>
    <w:rsid w:val="00E36539"/>
    <w:rsid w:val="00E40335"/>
    <w:rsid w:val="00E446AF"/>
    <w:rsid w:val="00E471E2"/>
    <w:rsid w:val="00E4780C"/>
    <w:rsid w:val="00E54363"/>
    <w:rsid w:val="00E7070B"/>
    <w:rsid w:val="00E77A0C"/>
    <w:rsid w:val="00E90441"/>
    <w:rsid w:val="00E93B4F"/>
    <w:rsid w:val="00E9545D"/>
    <w:rsid w:val="00EA3D1C"/>
    <w:rsid w:val="00EA6393"/>
    <w:rsid w:val="00EE48B1"/>
    <w:rsid w:val="00EE4A56"/>
    <w:rsid w:val="00EE5B89"/>
    <w:rsid w:val="00EF078D"/>
    <w:rsid w:val="00F05208"/>
    <w:rsid w:val="00F06CA2"/>
    <w:rsid w:val="00F12542"/>
    <w:rsid w:val="00F23A94"/>
    <w:rsid w:val="00F2656D"/>
    <w:rsid w:val="00F26FBF"/>
    <w:rsid w:val="00F314D7"/>
    <w:rsid w:val="00F33FC1"/>
    <w:rsid w:val="00F40E36"/>
    <w:rsid w:val="00F44A5E"/>
    <w:rsid w:val="00F54805"/>
    <w:rsid w:val="00F73A4F"/>
    <w:rsid w:val="00F8560C"/>
    <w:rsid w:val="00F927B3"/>
    <w:rsid w:val="00FA23C1"/>
    <w:rsid w:val="00FB2680"/>
    <w:rsid w:val="00FB6D7C"/>
    <w:rsid w:val="00FC3C73"/>
    <w:rsid w:val="00FD01A4"/>
    <w:rsid w:val="00FE18D8"/>
    <w:rsid w:val="00FE3C83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paragraph" w:styleId="Listenabsatz">
    <w:name w:val="List Paragraph"/>
    <w:basedOn w:val="Standard"/>
    <w:uiPriority w:val="34"/>
    <w:qFormat/>
    <w:rsid w:val="00720898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unhideWhenUsed/>
    <w:rsid w:val="00B21E7E"/>
    <w:pPr>
      <w:widowControl/>
      <w:spacing w:after="0" w:line="240" w:lineRule="auto"/>
    </w:pPr>
    <w:rPr>
      <w:rFonts w:cstheme="minorBidi"/>
      <w:color w:val="auto"/>
      <w:sz w:val="20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B21E7E"/>
    <w:rPr>
      <w:rFonts w:ascii="Arial" w:hAnsi="Arial" w:cstheme="minorBidi"/>
      <w:szCs w:val="21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A102CD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1242</Words>
  <Characters>9502</Characters>
  <Application>Microsoft Office Word</Application>
  <DocSecurity>0</DocSecurity>
  <Lines>79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Kaspersky, Roxana</cp:lastModifiedBy>
  <cp:revision>3</cp:revision>
  <cp:lastPrinted>2018-02-22T10:43:00Z</cp:lastPrinted>
  <dcterms:created xsi:type="dcterms:W3CDTF">2020-02-11T11:19:00Z</dcterms:created>
  <dcterms:modified xsi:type="dcterms:W3CDTF">2020-02-11T11:19:00Z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